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B13A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ARKANSAS HIGH COST FUND</w:t>
      </w:r>
    </w:p>
    <w:p w14:paraId="762D583C" w14:textId="00273EAC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E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FB5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449EF81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0AC21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827AF" w14:textId="24938925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questions or assistance with these instructions, contact 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Arkansas Rural Strategies</w:t>
      </w:r>
      <w:r>
        <w:rPr>
          <w:rFonts w:ascii="Times New Roman" w:hAnsi="Times New Roman" w:cs="Times New Roman"/>
          <w:color w:val="000000"/>
          <w:sz w:val="24"/>
          <w:szCs w:val="24"/>
        </w:rPr>
        <w:t>, LLC via</w:t>
      </w:r>
    </w:p>
    <w:p w14:paraId="6A17392B" w14:textId="55FC3DF4" w:rsidR="008634CD" w:rsidRDefault="004F022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Email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at: </w:t>
      </w:r>
      <w:proofErr w:type="gramStart"/>
      <w:r w:rsidR="002E7FA4">
        <w:rPr>
          <w:rFonts w:ascii="Times New Roman" w:hAnsi="Times New Roman" w:cs="Times New Roman"/>
          <w:color w:val="0000FF"/>
        </w:rPr>
        <w:t>kalam</w:t>
      </w:r>
      <w:r w:rsidR="008634CD">
        <w:rPr>
          <w:rFonts w:ascii="Times New Roman" w:hAnsi="Times New Roman" w:cs="Times New Roman"/>
          <w:color w:val="0000FF"/>
        </w:rPr>
        <w:t>@</w:t>
      </w:r>
      <w:r w:rsidR="002E7FA4">
        <w:rPr>
          <w:rFonts w:ascii="Times New Roman" w:hAnsi="Times New Roman" w:cs="Times New Roman"/>
          <w:color w:val="0000FF"/>
        </w:rPr>
        <w:t>arrural</w:t>
      </w:r>
      <w:r w:rsidR="008634CD">
        <w:rPr>
          <w:rFonts w:ascii="Times New Roman" w:hAnsi="Times New Roman" w:cs="Times New Roman"/>
          <w:color w:val="0000FF"/>
        </w:rPr>
        <w:t xml:space="preserve">.com </w:t>
      </w:r>
      <w:r w:rsidR="008634CD">
        <w:rPr>
          <w:rFonts w:ascii="Times New Roman" w:hAnsi="Times New Roman" w:cs="Times New Roman"/>
          <w:color w:val="000000"/>
        </w:rPr>
        <w:t>,</w:t>
      </w:r>
      <w:proofErr w:type="gramEnd"/>
      <w:r w:rsidR="008634CD">
        <w:rPr>
          <w:rFonts w:ascii="Times New Roman" w:hAnsi="Times New Roman" w:cs="Times New Roman"/>
          <w:color w:val="000000"/>
        </w:rPr>
        <w:t xml:space="preserve"> 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>or by mail at:</w:t>
      </w:r>
    </w:p>
    <w:p w14:paraId="17F9033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DDBC1" w14:textId="77777777" w:rsidR="008634CD" w:rsidRDefault="00AA3C1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ARHCF</w:t>
      </w:r>
    </w:p>
    <w:p w14:paraId="13E4557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P.O. Box 608</w:t>
      </w:r>
    </w:p>
    <w:p w14:paraId="39B0056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Danville, AR 72833</w:t>
      </w:r>
    </w:p>
    <w:p w14:paraId="30CC49B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33B5C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Filing Requirements and General Instructions</w:t>
      </w:r>
    </w:p>
    <w:p w14:paraId="62D1B97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C59F3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FB55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Introduction</w:t>
      </w:r>
    </w:p>
    <w:p w14:paraId="127AD52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502BE3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Arkansas Public Service Commission (“ARPSC”) Docket No. 07-062-R Order No.6 (dated</w:t>
      </w:r>
    </w:p>
    <w:p w14:paraId="57B05A76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7/20/07) has repealed the Arkansas Universal Service Fund (“ARUSF”) Rules. The operations</w:t>
      </w:r>
    </w:p>
    <w:p w14:paraId="238B4725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ARUSF concluded by 12/31/07. The ARPSC has also adopted the Arkansas High Cost</w:t>
      </w:r>
    </w:p>
    <w:p w14:paraId="31352DF5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 (“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>”) Rules to provide support to ETCs pursuant to the provisions of Act 385 of</w:t>
      </w:r>
    </w:p>
    <w:p w14:paraId="6030EFD6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2007 and to defray the costs of administering the fund, including the costs of completing an</w:t>
      </w:r>
    </w:p>
    <w:p w14:paraId="506DCACB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annual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independent audit.</w:t>
      </w:r>
    </w:p>
    <w:p w14:paraId="1F09B6B9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70CEC" w14:textId="7F1D96F3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Rule 1.01 indicates that pursuant to Act 77 of 1997 and Act 385 of 2007, the Commission has the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authority and responsibility to assess a High Cost fee upon all providers of telecommunications</w:t>
      </w:r>
      <w:r w:rsidR="004F0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services, as defined by the rules of the Commission to support State High Cost objectives, within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F0227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 of Arkansas. Every telecommunications provider that operates or provides retail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telecommunications services within Arkansas shall contribute, on a nondiscriminatory basis, into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(Rule 4.01).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Arkansas Rural Strategies</w:t>
      </w:r>
      <w:r>
        <w:rPr>
          <w:rFonts w:ascii="Times New Roman" w:hAnsi="Times New Roman" w:cs="Times New Roman"/>
          <w:color w:val="000000"/>
          <w:sz w:val="24"/>
          <w:szCs w:val="24"/>
        </w:rPr>
        <w:t>, LLC (“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ARrural</w:t>
      </w:r>
      <w:r>
        <w:rPr>
          <w:rFonts w:ascii="Times New Roman" w:hAnsi="Times New Roman" w:cs="Times New Roman"/>
          <w:color w:val="000000"/>
          <w:sz w:val="24"/>
          <w:szCs w:val="24"/>
        </w:rPr>
        <w:t>”) has been selected by the ARPSC to serve as the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 of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As the Administrator, 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ARrural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performs all of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implementation, management and administration functions.</w:t>
      </w:r>
    </w:p>
    <w:p w14:paraId="26B7910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3847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FB55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Who Must File</w:t>
      </w:r>
    </w:p>
    <w:p w14:paraId="183DE20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144EA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APSC Order states that every telecommunications provider that operates or provides</w:t>
      </w:r>
    </w:p>
    <w:p w14:paraId="3B1A340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telecommunications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services within the state of Arkansas shall contribute, on a</w:t>
      </w:r>
    </w:p>
    <w:p w14:paraId="774B0F2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nondiscriminatory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basis, into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>. A telecommunications provider may recover the</w:t>
      </w:r>
    </w:p>
    <w:p w14:paraId="1591AC8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amount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its contribution to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its intrastate retail telecommunications service</w:t>
      </w:r>
    </w:p>
    <w:p w14:paraId="1095857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customers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Telecommunications providers include wireless telecommunications carriers but not</w:t>
      </w:r>
    </w:p>
    <w:p w14:paraId="532D59A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providers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radio paging services. The APSC High Cost Fund Rules are posted at the</w:t>
      </w:r>
    </w:p>
    <w:p w14:paraId="0DD5437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web site address: 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http://www.apscservices.info/PDF/07/07-062-r_19_1.pdf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8935D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3799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FB55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When and Where to File</w:t>
      </w:r>
    </w:p>
    <w:p w14:paraId="44BD1CD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08C677" w14:textId="04B4F4B4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201</w:t>
      </w:r>
      <w:r w:rsidR="006E73F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contribution period will include intrastate retail revenues billed for the period</w:t>
      </w:r>
    </w:p>
    <w:p w14:paraId="39B292F4" w14:textId="6722AFC0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January 1, 201</w:t>
      </w:r>
      <w:r w:rsidR="006E73F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through December 31, 201</w:t>
      </w:r>
      <w:r w:rsidR="006E73F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 Monthly worksheets and remittances must be</w:t>
      </w:r>
    </w:p>
    <w:p w14:paraId="12BC7EAC" w14:textId="5007FCF9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received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the Administrator according to the filing schedule at Attachment A “201</w:t>
      </w:r>
      <w:r w:rsidR="006E73F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</w:p>
    <w:p w14:paraId="645452C4" w14:textId="4EDEB064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Reporting Schedule”.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Worksheets and instructions can be found on the 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ARrural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website at</w:t>
      </w:r>
    </w:p>
    <w:p w14:paraId="11F81195" w14:textId="3E6DE6BF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arrural</w:t>
      </w:r>
      <w:r>
        <w:rPr>
          <w:rFonts w:ascii="Times New Roman" w:hAnsi="Times New Roman" w:cs="Times New Roman"/>
          <w:color w:val="0000FF"/>
          <w:sz w:val="24"/>
          <w:szCs w:val="24"/>
        </w:rPr>
        <w:t>.com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372D35" w14:textId="77777777" w:rsidR="002E7FA4" w:rsidRDefault="002E7FA4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C7359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195F4E4D" w14:textId="2C96A20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E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FB5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784BAA3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E4D2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Depending on software available on your computer and settings selected within those</w:t>
      </w:r>
    </w:p>
    <w:p w14:paraId="4A71F81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programs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you may opt to choose the </w:t>
      </w:r>
      <w:r w:rsidR="00322843">
        <w:rPr>
          <w:rFonts w:ascii="Times New Roman" w:hAnsi="Times New Roman" w:cs="Times New Roman"/>
          <w:color w:val="000000"/>
          <w:sz w:val="24"/>
          <w:szCs w:val="24"/>
        </w:rPr>
        <w:t>Excel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version of the report which works within</w:t>
      </w:r>
    </w:p>
    <w:p w14:paraId="1146F23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Microsoft Excel. A manual version is also available in PDF format. The </w:t>
      </w:r>
      <w:r w:rsidR="00322843">
        <w:rPr>
          <w:rFonts w:ascii="Times New Roman" w:hAnsi="Times New Roman" w:cs="Times New Roman"/>
          <w:color w:val="000000"/>
          <w:sz w:val="24"/>
          <w:szCs w:val="24"/>
        </w:rPr>
        <w:t>Excel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version is</w:t>
      </w:r>
    </w:p>
    <w:p w14:paraId="69C7888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designed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 use within Microsoft Excel version 2000, 2002, 2003 or 2007 and provides timesaving calculations, validations, hyperlinks and even a button (may not be functional within</w:t>
      </w:r>
    </w:p>
    <w:p w14:paraId="26CDFE6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Excel 2007) for pre-authorized filers to send their report via email, rather than printing, signing,</w:t>
      </w:r>
    </w:p>
    <w:p w14:paraId="47A6BC2B" w14:textId="602BC526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mailing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etc. To complete the report using MS Excel, locate the </w:t>
      </w:r>
      <w:r w:rsidR="00322843">
        <w:rPr>
          <w:rFonts w:ascii="Times New Roman" w:hAnsi="Times New Roman" w:cs="Times New Roman"/>
          <w:color w:val="000000"/>
          <w:sz w:val="24"/>
          <w:szCs w:val="24"/>
        </w:rPr>
        <w:t>Excel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version link at </w:t>
      </w:r>
      <w:r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arrural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.com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right-click </w:t>
      </w:r>
      <w:r>
        <w:rPr>
          <w:rFonts w:ascii="Times New Roman" w:hAnsi="Times New Roman" w:cs="Times New Roman"/>
          <w:color w:val="000000"/>
          <w:sz w:val="24"/>
          <w:szCs w:val="24"/>
        </w:rPr>
        <w:t>the link. Choose to save it to your computer or network and then open it from that location. This procedure will open it within MS Excel, rather than within a browser window. (Not all functionality will work within a browser window.)</w:t>
      </w:r>
    </w:p>
    <w:p w14:paraId="628DA14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EA98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4C632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46B77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BA573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6F1F1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C50C3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E33B1C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5F54CC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4F5B7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364FE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63340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8E2F5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7C07F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0ACC5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00B2DF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ADC6C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6D2AE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0D46F0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723FB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C0FE6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AE1D7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6D58A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AE035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C81942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7DE82C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0A8BE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642D0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8DEB79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F467D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018D5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55ABF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75A82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67F04A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A1029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AE775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E694B" w14:textId="77777777" w:rsidR="008634CD" w:rsidRDefault="008634CD" w:rsidP="00FB5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54BA2A67" w14:textId="10C473F9" w:rsidR="008634CD" w:rsidRDefault="008634CD" w:rsidP="00FB5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E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FB5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04F98830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EA59F3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089A82E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05AB9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FB55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Compliance</w:t>
      </w:r>
    </w:p>
    <w:p w14:paraId="40940F74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1AD6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Carriers failing to submit an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report and corresponding assessment payment in a timely</w:t>
      </w:r>
    </w:p>
    <w:p w14:paraId="2606479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manner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subject to a two percent (2%) monthly late payment fee (effective 26.8% APR), or</w:t>
      </w:r>
    </w:p>
    <w:p w14:paraId="59F48F3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$50, whichever is greater, on delinquent payment of assessments due for each month of</w:t>
      </w:r>
    </w:p>
    <w:p w14:paraId="16282A3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delinquency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See: </w:t>
      </w:r>
      <w:r w:rsidR="00AA3C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Regulations, § 4.03.C. </w:t>
      </w:r>
      <w:r>
        <w:rPr>
          <w:rFonts w:ascii="Times New Roman" w:hAnsi="Times New Roman" w:cs="Times New Roman"/>
          <w:color w:val="000000"/>
          <w:sz w:val="24"/>
          <w:szCs w:val="24"/>
        </w:rPr>
        <w:t>Notice of late payment will be incorporated</w:t>
      </w:r>
    </w:p>
    <w:p w14:paraId="1DE97BD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statements of account distributed via e-mail (when available) to the contact designated by</w:t>
      </w:r>
    </w:p>
    <w:p w14:paraId="2141CA5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carrier to receive such notices at the end of each month for which payment is not received.</w:t>
      </w:r>
    </w:p>
    <w:p w14:paraId="73FC4B8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Failure of a carrier to participate in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mechanism and pay an assessed contribution</w:t>
      </w:r>
    </w:p>
    <w:p w14:paraId="30E9CD9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 considered a violation of the Commission’s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rules.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See: </w:t>
      </w:r>
      <w:r w:rsidR="00AA3C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Regulations,</w:t>
      </w:r>
    </w:p>
    <w:p w14:paraId="1481BE9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§3.06.</w:t>
      </w:r>
    </w:p>
    <w:p w14:paraId="5079E71F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FA46D8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Line-By-Line Instructions for Completion of the </w:t>
      </w:r>
      <w:r w:rsidR="00AA3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Worksheet</w:t>
      </w:r>
    </w:p>
    <w:p w14:paraId="120B732C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4E1442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All information provided on the worksheet must typed or written with black or blue</w:t>
      </w:r>
    </w:p>
    <w:p w14:paraId="3A6C0770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ink</w:t>
      </w:r>
      <w:proofErr w:type="gramEnd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All filers are encouraged to use Microsoft Excel to complete the worksheet.</w:t>
      </w:r>
    </w:p>
    <w:p w14:paraId="5D6616E6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Electronic completion offers many automatic calculations and validation processes</w:t>
      </w:r>
    </w:p>
    <w:p w14:paraId="30894CC6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that</w:t>
      </w:r>
      <w:proofErr w:type="gramEnd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will save you time and prevent potential filing issues.</w:t>
      </w:r>
    </w:p>
    <w:p w14:paraId="1E530BE4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2FBFA00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You can register to file your Excel report via email, without having to print, sign and</w:t>
      </w:r>
    </w:p>
    <w:p w14:paraId="47B2B97A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then</w:t>
      </w:r>
      <w:proofErr w:type="gramEnd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remit a signed page. Unsigned reports received from unauthorized sources will be</w:t>
      </w:r>
    </w:p>
    <w:p w14:paraId="2E825151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rejected</w:t>
      </w:r>
      <w:proofErr w:type="gramEnd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To register, contact the administrator for details and approval.</w:t>
      </w:r>
    </w:p>
    <w:p w14:paraId="58765BA7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FA6FD9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3CF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Identification Information</w:t>
      </w:r>
    </w:p>
    <w:p w14:paraId="545B8796" w14:textId="77777777" w:rsidR="00A43CF2" w:rsidRP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66D5763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>When completing the form electronically using MS Excel, the entry of a valid ID may</w:t>
      </w:r>
    </w:p>
    <w:p w14:paraId="3BBE5F43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color w:val="000000"/>
          <w:sz w:val="24"/>
          <w:szCs w:val="24"/>
        </w:rPr>
        <w:t>automatically</w:t>
      </w:r>
      <w:proofErr w:type="gramEnd"/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complete the next four lines. This will happen if an ID is entered that</w:t>
      </w:r>
    </w:p>
    <w:p w14:paraId="11594F34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color w:val="000000"/>
          <w:sz w:val="24"/>
          <w:szCs w:val="24"/>
        </w:rPr>
        <w:t>matches</w:t>
      </w:r>
      <w:proofErr w:type="gramEnd"/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the list built into the report. If the information automatically added to the</w:t>
      </w:r>
    </w:p>
    <w:p w14:paraId="2A404AC5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color w:val="000000"/>
          <w:sz w:val="24"/>
          <w:szCs w:val="24"/>
        </w:rPr>
        <w:t>worksheet</w:t>
      </w:r>
      <w:proofErr w:type="gramEnd"/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is inaccurate, you can edit it by simply making the needed corrections.</w:t>
      </w:r>
    </w:p>
    <w:p w14:paraId="7F8128FA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DEE9E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7D72C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6A087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94A4F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4AEC8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2390D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36E14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2E49B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90B83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B8E83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6FD0C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69DCF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C0F021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C90B56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C4CAEB" w14:textId="77777777" w:rsidR="008634CD" w:rsidRDefault="008634CD" w:rsidP="00A4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7CA969B1" w14:textId="6982BE07" w:rsidR="008634CD" w:rsidRDefault="008634CD" w:rsidP="00A4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86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E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A43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0A48A0B8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A583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Fill in the information as follows:</w:t>
      </w:r>
    </w:p>
    <w:p w14:paraId="0227C1C7" w14:textId="77777777" w:rsidR="008634CD" w:rsidRDefault="008634CD" w:rsidP="00A4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Carrier:</w:t>
      </w:r>
    </w:p>
    <w:p w14:paraId="4A41A9D0" w14:textId="56244543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Assigned ID -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company code, currently supplied by 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ARrural</w:t>
      </w:r>
    </w:p>
    <w:p w14:paraId="541C6515" w14:textId="088F3998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available at </w:t>
      </w:r>
      <w:hyperlink r:id="rId6" w:history="1">
        <w:r w:rsidR="002E7FA4" w:rsidRPr="00501F41">
          <w:rPr>
            <w:rStyle w:val="Hyperlink"/>
            <w:rFonts w:ascii="Times New Roman" w:hAnsi="Times New Roman" w:cs="Times New Roman"/>
            <w:sz w:val="24"/>
            <w:szCs w:val="24"/>
          </w:rPr>
          <w:t>http://www.arrural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.com</w:t>
      </w:r>
      <w:r>
        <w:rPr>
          <w:rFonts w:ascii="Times New Roman" w:hAnsi="Times New Roman" w:cs="Times New Roman"/>
          <w:color w:val="000000"/>
          <w:sz w:val="24"/>
          <w:szCs w:val="24"/>
        </w:rPr>
        <w:t>, starts with AR- followed by</w:t>
      </w:r>
      <w:r w:rsidR="00A43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six digits. If you do not have a company code assignment, please visit the website link</w:t>
      </w:r>
      <w:r w:rsidR="00A43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 or contact the administrator.</w:t>
      </w:r>
    </w:p>
    <w:p w14:paraId="605EC346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63CC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this is the first filing for your company and you have not been assigned a code, you</w:t>
      </w:r>
    </w:p>
    <w:p w14:paraId="090785A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indicate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NEW </w:t>
      </w:r>
      <w:r>
        <w:rPr>
          <w:rFonts w:ascii="Times New Roman" w:hAnsi="Times New Roman" w:cs="Times New Roman"/>
          <w:color w:val="000000"/>
          <w:sz w:val="24"/>
          <w:szCs w:val="24"/>
        </w:rPr>
        <w:t>in this block.</w:t>
      </w:r>
    </w:p>
    <w:p w14:paraId="009F10D8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5D24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2. </w:t>
      </w:r>
      <w:r>
        <w:rPr>
          <w:rFonts w:ascii="Times New Roman" w:hAnsi="Times New Roman" w:cs="Times New Roman"/>
          <w:color w:val="000000"/>
          <w:sz w:val="24"/>
          <w:szCs w:val="24"/>
        </w:rPr>
        <w:t>Company Name – Enter the name that identifies the entity for which data is being</w:t>
      </w:r>
    </w:p>
    <w:p w14:paraId="04710D9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reported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any doing business as (d/b/a) names, if applicable. If the company name</w:t>
      </w:r>
    </w:p>
    <w:p w14:paraId="0024365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appeared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automatically but is incorrect, please note that either the ID entered on line 1 is</w:t>
      </w:r>
    </w:p>
    <w:p w14:paraId="0845C6E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incorrect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the name of the company may need to be corrected to reflect an official name</w:t>
      </w:r>
    </w:p>
    <w:p w14:paraId="77EC6C3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acquisition, merger or error.</w:t>
      </w:r>
    </w:p>
    <w:p w14:paraId="43FFD867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DCA1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3. </w:t>
      </w:r>
      <w:r>
        <w:rPr>
          <w:rFonts w:ascii="Times New Roman" w:hAnsi="Times New Roman" w:cs="Times New Roman"/>
          <w:color w:val="000000"/>
          <w:sz w:val="24"/>
          <w:szCs w:val="24"/>
        </w:rPr>
        <w:t>Street Address – Enter the complete street or post office box etc. mailing address</w:t>
      </w:r>
    </w:p>
    <w:p w14:paraId="16DF036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carrier. Postal mail correspondence is secondary to email and this address is used</w:t>
      </w:r>
    </w:p>
    <w:p w14:paraId="0491D2C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when valid contact information is not on record.</w:t>
      </w:r>
    </w:p>
    <w:p w14:paraId="695089D0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3E91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4. </w:t>
      </w:r>
      <w:r>
        <w:rPr>
          <w:rFonts w:ascii="Times New Roman" w:hAnsi="Times New Roman" w:cs="Times New Roman"/>
          <w:color w:val="000000"/>
          <w:sz w:val="24"/>
          <w:szCs w:val="24"/>
        </w:rPr>
        <w:t>City, State, Zip Code – Enter the City, state and zip code for the line 3 street</w:t>
      </w:r>
    </w:p>
    <w:p w14:paraId="63D32E1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9B19EB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E1AB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5. </w:t>
      </w:r>
      <w:r>
        <w:rPr>
          <w:rFonts w:ascii="Times New Roman" w:hAnsi="Times New Roman" w:cs="Times New Roman"/>
          <w:color w:val="000000"/>
          <w:sz w:val="24"/>
          <w:szCs w:val="24"/>
        </w:rPr>
        <w:t>Main Telephone – Enter the area code and telephone number of the Company</w:t>
      </w:r>
    </w:p>
    <w:p w14:paraId="6D94EB1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identified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line 1 where the Administrator may directly contact the Company. This</w:t>
      </w:r>
    </w:p>
    <w:p w14:paraId="050B2201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 be the same number as that provided for the contact provided below and will</w:t>
      </w:r>
    </w:p>
    <w:p w14:paraId="17243BA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 used when all contact email addresses and phone numbers fail. Do not enter the</w:t>
      </w:r>
    </w:p>
    <w:p w14:paraId="6410835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phon</w:t>
      </w:r>
      <w:r w:rsidR="00FC1731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="00FC1731">
        <w:rPr>
          <w:rFonts w:ascii="Times New Roman" w:hAnsi="Times New Roman" w:cs="Times New Roman"/>
          <w:color w:val="000000"/>
          <w:sz w:val="24"/>
          <w:szCs w:val="24"/>
        </w:rPr>
        <w:t xml:space="preserve"> number of a filing agent here.</w:t>
      </w:r>
    </w:p>
    <w:p w14:paraId="688B004F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7CBE3" w14:textId="77777777" w:rsidR="008634CD" w:rsidRDefault="008634CD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Contact:</w:t>
      </w:r>
    </w:p>
    <w:p w14:paraId="5575A09A" w14:textId="77777777" w:rsidR="00FC1731" w:rsidRDefault="00FC1731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9F055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6. </w:t>
      </w:r>
      <w:r>
        <w:rPr>
          <w:rFonts w:ascii="Times New Roman" w:hAnsi="Times New Roman" w:cs="Times New Roman"/>
          <w:color w:val="000000"/>
          <w:sz w:val="24"/>
          <w:szCs w:val="24"/>
        </w:rPr>
        <w:t>Name – Enter the name of the current contact person that is responsible for</w:t>
      </w:r>
    </w:p>
    <w:p w14:paraId="1B9BD84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responding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any questions, including the accuracy of the report, from the Administrator.</w:t>
      </w:r>
    </w:p>
    <w:p w14:paraId="44C6070C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9219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7</w:t>
      </w:r>
      <w:r>
        <w:rPr>
          <w:rFonts w:ascii="Times New Roman" w:hAnsi="Times New Roman" w:cs="Times New Roman"/>
          <w:color w:val="000000"/>
          <w:sz w:val="24"/>
          <w:szCs w:val="24"/>
        </w:rPr>
        <w:t>. Street Address – Enter the complete street or post office box, etc. mailing address</w:t>
      </w:r>
    </w:p>
    <w:p w14:paraId="055B5E1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carrier wants the contact person to receive any postal mail from the</w:t>
      </w:r>
    </w:p>
    <w:p w14:paraId="1D35CBD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Administrator. Postal mail is secondary to email and will only be used when a valid</w:t>
      </w:r>
    </w:p>
    <w:p w14:paraId="33D89F2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contact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email address is not on record.</w:t>
      </w:r>
    </w:p>
    <w:p w14:paraId="185ED55E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C391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8. </w:t>
      </w:r>
      <w:r>
        <w:rPr>
          <w:rFonts w:ascii="Times New Roman" w:hAnsi="Times New Roman" w:cs="Times New Roman"/>
          <w:color w:val="000000"/>
          <w:sz w:val="24"/>
          <w:szCs w:val="24"/>
        </w:rPr>
        <w:t>City, State, Zip Code – Enter the City State and Zip Code for the line 7 street</w:t>
      </w:r>
    </w:p>
    <w:p w14:paraId="0096D4D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where the carrier wants the contact person to receive postal mail from the</w:t>
      </w:r>
    </w:p>
    <w:p w14:paraId="356FF96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Administrator.</w:t>
      </w:r>
    </w:p>
    <w:p w14:paraId="23BF87DD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BE50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9. </w:t>
      </w:r>
      <w:r>
        <w:rPr>
          <w:rFonts w:ascii="Times New Roman" w:hAnsi="Times New Roman" w:cs="Times New Roman"/>
          <w:color w:val="000000"/>
          <w:sz w:val="24"/>
          <w:szCs w:val="24"/>
        </w:rPr>
        <w:t>Telephone – Enter the area code and telephone number (and extension number</w:t>
      </w:r>
    </w:p>
    <w:p w14:paraId="7A1D284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appropriate) of the contact person responsible for responding to any questions,</w:t>
      </w:r>
    </w:p>
    <w:p w14:paraId="4B9F58F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accuracy of the report, from the Administrator.</w:t>
      </w:r>
    </w:p>
    <w:p w14:paraId="3B2459CA" w14:textId="77777777" w:rsidR="008634CD" w:rsidRDefault="008634CD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7C95695B" w14:textId="22C59469" w:rsidR="008634CD" w:rsidRDefault="008634CD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E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FC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0AF7B322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9FE88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10. </w:t>
      </w:r>
      <w:r>
        <w:rPr>
          <w:rFonts w:ascii="Times New Roman" w:hAnsi="Times New Roman" w:cs="Times New Roman"/>
          <w:color w:val="000000"/>
          <w:sz w:val="24"/>
          <w:szCs w:val="24"/>
        </w:rPr>
        <w:t>E-Mail Address – Enter the e-mail address of the contact person identified on</w:t>
      </w:r>
    </w:p>
    <w:p w14:paraId="20A97B2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6. This contact will receive any statements of account, notification of issues and be</w:t>
      </w:r>
    </w:p>
    <w:p w14:paraId="20E78D9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primary contact regarding the report. If the Company wishes any additional persons</w:t>
      </w:r>
    </w:p>
    <w:p w14:paraId="6E30D48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receive copies of statements of account or other information distributed by the</w:t>
      </w:r>
    </w:p>
    <w:p w14:paraId="6256B2C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Administrator via e-mail, please supply those additional email addresses.</w:t>
      </w:r>
    </w:p>
    <w:p w14:paraId="33159E37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36B9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Revenue Data Period</w:t>
      </w:r>
      <w:r w:rsidR="00FC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424326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Revenue Data Period indicates the applicable time period that corresponds to the</w:t>
      </w:r>
    </w:p>
    <w:p w14:paraId="7BADDD5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revenue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being reported. Please mark the appropriate period by filling in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only one</w:t>
      </w:r>
    </w:p>
    <w:p w14:paraId="58109F6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circle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Carriers should report according to the reporting frequency assigned to them by</w:t>
      </w:r>
    </w:p>
    <w:p w14:paraId="10C1168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Administrator. The reporting frequency is specified on each statement of account</w:t>
      </w:r>
    </w:p>
    <w:p w14:paraId="5A8B060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issued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the Administrator and is based on the level of revenues previously reported.</w:t>
      </w:r>
    </w:p>
    <w:p w14:paraId="2272F61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Reports marked with a period that is not consistent with the carrier’s assigned filing</w:t>
      </w:r>
    </w:p>
    <w:p w14:paraId="2F58798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frequency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usually returned or disregarded.</w:t>
      </w:r>
    </w:p>
    <w:p w14:paraId="703ACBFD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09F9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completing the report within Microsoft Excel, the heading “Select only one</w:t>
      </w:r>
    </w:p>
    <w:p w14:paraId="04E77FA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period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” will change to reflect the filing frequency assigned to the assigned ID entered on</w:t>
      </w:r>
    </w:p>
    <w:p w14:paraId="4018358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Line 1. This is to assist you in selecting the correct period. A carrier’s filing frequency</w:t>
      </w:r>
    </w:p>
    <w:p w14:paraId="7BCA676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 adjusted by the administrator during the course of the year and thus it may be</w:t>
      </w:r>
    </w:p>
    <w:p w14:paraId="1EEE328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select a period that is not consistent with the assigned frequency. If there</w:t>
      </w:r>
    </w:p>
    <w:p w14:paraId="33149FB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question, please contact the administrator in order to avoid rejection of a report.</w:t>
      </w:r>
    </w:p>
    <w:p w14:paraId="3940C876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7368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you are reporting for a monthly period, please mark the circle to the left of the</w:t>
      </w:r>
    </w:p>
    <w:p w14:paraId="7DD4975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corresponding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month. If you are reporting for a quarterly period, please mark the circle</w:t>
      </w:r>
    </w:p>
    <w:p w14:paraId="5FBEAF7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labeled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Jan-Mar, Apr-Jun, Jul-Sep or Oct-Dec. If you are reporting for the whole year,</w:t>
      </w:r>
    </w:p>
    <w:p w14:paraId="315E070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mark the single circle labeled Jan-Dec.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 filings should be made after the</w:t>
      </w:r>
    </w:p>
    <w:p w14:paraId="7F40641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period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concludes.</w:t>
      </w:r>
    </w:p>
    <w:p w14:paraId="644DC52A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91B64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Filing Revisions:</w:t>
      </w:r>
    </w:p>
    <w:p w14:paraId="6F096E7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you wish to change a previously filed 201</w:t>
      </w:r>
      <w:r w:rsidR="0007481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report, mark the reporting period to be</w:t>
      </w:r>
    </w:p>
    <w:p w14:paraId="57E0CF4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replaced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and mark the square box below the list of calendar months (labeled as “This</w:t>
      </w:r>
    </w:p>
    <w:p w14:paraId="667CF291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replaces a previous submission”) to indicate that this report is intended to replace</w:t>
      </w:r>
    </w:p>
    <w:p w14:paraId="627296B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previously reported period, designated above. Please report the revenue and related</w:t>
      </w:r>
    </w:p>
    <w:p w14:paraId="610CD5D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it should have appeared. Do not report the differences.</w:t>
      </w:r>
    </w:p>
    <w:p w14:paraId="4474F133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605A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Revisions may be used for correction of revenues previously reported in error. When</w:t>
      </w:r>
    </w:p>
    <w:p w14:paraId="602470A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submitting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revision, follow these same instructions being certain that the correct</w:t>
      </w:r>
    </w:p>
    <w:p w14:paraId="71026FF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Revenue Data Period has been identified and the square box below the list of calendar</w:t>
      </w:r>
    </w:p>
    <w:p w14:paraId="058F150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months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has been marked.</w:t>
      </w:r>
    </w:p>
    <w:p w14:paraId="5D267865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5A62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Projection:</w:t>
      </w:r>
    </w:p>
    <w:p w14:paraId="302378B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Carriers assigned to the annual filing frequency are no longer to file an estimate of</w:t>
      </w:r>
    </w:p>
    <w:p w14:paraId="5BD9C7F6" w14:textId="3A92501A" w:rsidR="008634CD" w:rsidRDefault="002E7FA4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>evenues for the current year.</w:t>
      </w:r>
      <w:proofErr w:type="gramEnd"/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Those carriers are required to file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 annual</w:t>
      </w:r>
      <w:proofErr w:type="gramEnd"/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carrier revenue</w:t>
      </w:r>
    </w:p>
    <w:p w14:paraId="4CD901E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February 2</w:t>
      </w:r>
      <w:r w:rsidR="00B7069C">
        <w:rPr>
          <w:rFonts w:ascii="Times New Roman" w:hAnsi="Times New Roman" w:cs="Times New Roman"/>
          <w:color w:val="000000"/>
          <w:sz w:val="24"/>
          <w:szCs w:val="24"/>
        </w:rPr>
        <w:t>1st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following year and pay the annual assessment at that time.</w:t>
      </w:r>
    </w:p>
    <w:p w14:paraId="3C2AFD72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9C1EC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16DD4" w14:textId="77777777" w:rsidR="008634CD" w:rsidRDefault="008634CD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6BFF117D" w14:textId="44976997" w:rsidR="008634CD" w:rsidRDefault="008634CD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E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FC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334EE072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054EF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True-Ups:</w:t>
      </w:r>
    </w:p>
    <w:p w14:paraId="0AB2C2C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True-ups used to be required end-of-year reconciliations, intended to replace estimated</w:t>
      </w:r>
    </w:p>
    <w:p w14:paraId="06E81C80" w14:textId="33655A2B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annual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data. In 201</w:t>
      </w:r>
      <w:r w:rsidR="006E73F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 carriers will not estimate revenues and make an estimated payment.</w:t>
      </w:r>
    </w:p>
    <w:p w14:paraId="119A0EC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Carriers should ONLY file after the conclusion of the period.</w:t>
      </w:r>
    </w:p>
    <w:p w14:paraId="5E36A011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7A4F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Assessment:</w:t>
      </w:r>
    </w:p>
    <w:p w14:paraId="6A7043B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Revenues entered here should be for the revenue data period indicated on the form.</w:t>
      </w:r>
    </w:p>
    <w:p w14:paraId="6FE28EE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These revenues are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billed intrastate retail revenues </w:t>
      </w:r>
      <w:r>
        <w:rPr>
          <w:rFonts w:ascii="Times New Roman" w:hAnsi="Times New Roman" w:cs="Times New Roman"/>
          <w:color w:val="000000"/>
          <w:sz w:val="24"/>
          <w:szCs w:val="24"/>
        </w:rPr>
        <w:t>and should correspond to the official</w:t>
      </w:r>
    </w:p>
    <w:p w14:paraId="61923D4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books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records of the reporting carrier except if using estimated numbers to be</w:t>
      </w:r>
    </w:p>
    <w:p w14:paraId="4246316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reconciled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actual revenues at the end of the funding period.</w:t>
      </w:r>
    </w:p>
    <w:p w14:paraId="19E1F704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CE099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Retail revenues are derived from the provision of services to end users and not to reseller</w:t>
      </w:r>
    </w:p>
    <w:p w14:paraId="5752444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carriers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Retail revenues exclude revenues from wholesale services, unbundled local</w:t>
      </w:r>
    </w:p>
    <w:p w14:paraId="0A12965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services, and access for the provision of long distance service.</w:t>
      </w:r>
    </w:p>
    <w:p w14:paraId="061E37B7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C0C1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company purchasing a service for resale to an end-user will assess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</w:p>
    <w:p w14:paraId="1079D44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assessment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revenues collected from its end-users. The wholesale company will not</w:t>
      </w:r>
    </w:p>
    <w:p w14:paraId="2CD1B1E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include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service, which it sells to resellers in its retail revenues. Services purchased for</w:t>
      </w:r>
    </w:p>
    <w:p w14:paraId="03A2223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internal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use and not resold to end-users are considered retail revenues of the selling</w:t>
      </w:r>
    </w:p>
    <w:p w14:paraId="7E0850A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company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subject to the ARHCF assessment.</w:t>
      </w:r>
    </w:p>
    <w:p w14:paraId="200B1659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51B9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Retail revenues include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but are not limited to, revenues from the following types of</w:t>
      </w:r>
    </w:p>
    <w:p w14:paraId="15E03FB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services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charges:</w:t>
      </w:r>
    </w:p>
    <w:p w14:paraId="56F9B489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8FD02C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proofErr w:type="gramStart"/>
      <w:r w:rsidR="008634CD">
        <w:t>Intrastate</w:t>
      </w:r>
      <w:proofErr w:type="gramEnd"/>
      <w:r w:rsidR="008634CD">
        <w:t xml:space="preserve"> local service, intrastate vertical services, intrastate private Line service,</w:t>
      </w:r>
    </w:p>
    <w:p w14:paraId="5C32111B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coin</w:t>
      </w:r>
      <w:proofErr w:type="gramEnd"/>
      <w:r w:rsidR="008634CD">
        <w:t xml:space="preserve"> service, directory assistance, directory listings (including charges for</w:t>
      </w:r>
    </w:p>
    <w:p w14:paraId="07C732F2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additional</w:t>
      </w:r>
      <w:proofErr w:type="gramEnd"/>
      <w:r w:rsidR="008634CD">
        <w:t xml:space="preserve"> listings and non-listed numbers), mobile service billed to end-users,</w:t>
      </w:r>
    </w:p>
    <w:p w14:paraId="7FFA243C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and</w:t>
      </w:r>
      <w:proofErr w:type="gramEnd"/>
      <w:r w:rsidR="008634CD">
        <w:t xml:space="preserve"> special access service billed to end-users.</w:t>
      </w:r>
    </w:p>
    <w:p w14:paraId="3A4D0616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Enhanced services and vertical features provided through a central office switch</w:t>
      </w:r>
    </w:p>
    <w:p w14:paraId="37EF503C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such</w:t>
      </w:r>
      <w:proofErr w:type="gramEnd"/>
      <w:r w:rsidR="008634CD">
        <w:t xml:space="preserve"> as call forwarding, call waiting, caller identification, and voice mail.</w:t>
      </w:r>
    </w:p>
    <w:p w14:paraId="72E5EA41" w14:textId="1A17B79C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proofErr w:type="gramStart"/>
      <w:r w:rsidR="008634CD">
        <w:t>Intrastate</w:t>
      </w:r>
      <w:proofErr w:type="gramEnd"/>
      <w:r w:rsidR="008634CD">
        <w:t xml:space="preserve"> long distance services, including intercity special access billed to end</w:t>
      </w:r>
      <w:r w:rsidR="002E7FA4">
        <w:t xml:space="preserve"> </w:t>
      </w:r>
      <w:r w:rsidR="008634CD">
        <w:t>users.</w:t>
      </w:r>
    </w:p>
    <w:p w14:paraId="7958C55B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proofErr w:type="gramStart"/>
      <w:r w:rsidR="008634CD">
        <w:t>Both</w:t>
      </w:r>
      <w:proofErr w:type="gramEnd"/>
      <w:r w:rsidR="008634CD">
        <w:t xml:space="preserve"> voice and electronic directory assistance services.</w:t>
      </w:r>
    </w:p>
    <w:p w14:paraId="5D983D1A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Revenues from comparable services billed by wireless providers to Arkansas</w:t>
      </w:r>
    </w:p>
    <w:p w14:paraId="346CF0D4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customers</w:t>
      </w:r>
      <w:proofErr w:type="gramEnd"/>
      <w:r w:rsidR="008634CD">
        <w:t>, including monthly charges, usage, roaming usage and intrastate long</w:t>
      </w:r>
    </w:p>
    <w:p w14:paraId="525FBB73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distance</w:t>
      </w:r>
      <w:proofErr w:type="gramEnd"/>
      <w:r w:rsidR="008634CD">
        <w:t xml:space="preserve"> charges. (Includes revenues from mobile cellular telephone services, and</w:t>
      </w:r>
    </w:p>
    <w:p w14:paraId="3DA6FABA" w14:textId="77777777" w:rsidR="008634CD" w:rsidRDefault="00FC1731" w:rsidP="00113E22">
      <w:pPr>
        <w:pStyle w:val="NoSpacing"/>
      </w:pPr>
      <w:r>
        <w:tab/>
      </w:r>
      <w:r w:rsidR="008634CD">
        <w:t>PCS/PCN.)</w:t>
      </w:r>
    </w:p>
    <w:p w14:paraId="49ED8424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Revenues from text messaging and one way paging.</w:t>
      </w:r>
    </w:p>
    <w:p w14:paraId="37F3395D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Miscellaneous charges including: late payment charges, customer fees, and</w:t>
      </w:r>
    </w:p>
    <w:p w14:paraId="08EC67ED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nonrecurring</w:t>
      </w:r>
      <w:proofErr w:type="gramEnd"/>
      <w:r w:rsidR="008634CD">
        <w:t xml:space="preserve"> and installation charges.</w:t>
      </w:r>
    </w:p>
    <w:p w14:paraId="705B98FB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8C3A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Retail revenues do not include </w:t>
      </w:r>
      <w:r>
        <w:rPr>
          <w:rFonts w:ascii="Times New Roman" w:hAnsi="Times New Roman" w:cs="Times New Roman"/>
          <w:color w:val="000000"/>
          <w:sz w:val="24"/>
          <w:szCs w:val="24"/>
        </w:rPr>
        <w:t>revenues derived from the following types of services and</w:t>
      </w:r>
    </w:p>
    <w:p w14:paraId="3C45C77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charges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00E642" w14:textId="77777777" w:rsidR="00113E22" w:rsidRDefault="00113E22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8E5243" w14:textId="77777777" w:rsidR="00053466" w:rsidRDefault="00053466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F6977A" w14:textId="77777777" w:rsidR="00053466" w:rsidRDefault="00053466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1DF392" w14:textId="77777777" w:rsidR="00FC1731" w:rsidRDefault="00FC1731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3615F01F" w14:textId="201502E4" w:rsidR="00FC1731" w:rsidRDefault="00FC1731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E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 SELF INVOICE INSTRUCTIONS</w:t>
      </w:r>
    </w:p>
    <w:p w14:paraId="02A9A510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proofErr w:type="gramStart"/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Local, state, and federal taxes.</w:t>
      </w:r>
      <w:proofErr w:type="gramEnd"/>
    </w:p>
    <w:p w14:paraId="412E1B72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proofErr w:type="gramStart"/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Interstate long distance and special access services.</w:t>
      </w:r>
      <w:proofErr w:type="gramEnd"/>
    </w:p>
    <w:p w14:paraId="20DFCCF2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proofErr w:type="gramStart"/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Federal USF payments.</w:t>
      </w:r>
      <w:proofErr w:type="gramEnd"/>
    </w:p>
    <w:p w14:paraId="44C612F1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proofErr w:type="gramStart"/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Support payments from ARHCF.</w:t>
      </w:r>
      <w:proofErr w:type="gramEnd"/>
    </w:p>
    <w:p w14:paraId="7DD175C6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Federal local number portability (LNP), primary inter-exchange carrier charge</w:t>
      </w:r>
    </w:p>
    <w:p w14:paraId="67A01F0B" w14:textId="77777777" w:rsidR="008634CD" w:rsidRDefault="00FC1731" w:rsidP="00113E22">
      <w:pPr>
        <w:pStyle w:val="NoSpacing"/>
        <w:rPr>
          <w:b/>
          <w:bCs/>
        </w:rPr>
      </w:pPr>
      <w:r>
        <w:tab/>
      </w:r>
      <w:r w:rsidR="008634CD">
        <w:t>(PICC)</w:t>
      </w:r>
      <w:proofErr w:type="gramStart"/>
      <w:r w:rsidR="008634CD">
        <w:t>, or federal USF Line charges</w:t>
      </w:r>
      <w:r w:rsidR="008634CD">
        <w:rPr>
          <w:b/>
          <w:bCs/>
        </w:rPr>
        <w:t>.</w:t>
      </w:r>
      <w:proofErr w:type="gramEnd"/>
    </w:p>
    <w:p w14:paraId="04D3DB6A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Ring tones, games, songs, video or similar media downloaded to a wireless phone</w:t>
      </w:r>
    </w:p>
    <w:p w14:paraId="4E9532FF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or</w:t>
      </w:r>
      <w:proofErr w:type="gramEnd"/>
      <w:r w:rsidR="008634CD">
        <w:t xml:space="preserve"> computer, usually billed on a per click basis without a separate</w:t>
      </w:r>
    </w:p>
    <w:p w14:paraId="4CD23109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telecommunications</w:t>
      </w:r>
      <w:proofErr w:type="gramEnd"/>
      <w:r w:rsidR="008634CD">
        <w:t xml:space="preserve"> charge.</w:t>
      </w:r>
    </w:p>
    <w:p w14:paraId="36AFFC4A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proofErr w:type="gramStart"/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Warranty or Service agreements on a wireless device.</w:t>
      </w:r>
      <w:proofErr w:type="gramEnd"/>
    </w:p>
    <w:p w14:paraId="186E6A71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proofErr w:type="gramStart"/>
      <w:r w:rsidR="008634CD">
        <w:t>One</w:t>
      </w:r>
      <w:proofErr w:type="gramEnd"/>
      <w:r w:rsidR="008634CD">
        <w:t xml:space="preserve"> time or monthly recurring charges for premium web content. The premium</w:t>
      </w:r>
    </w:p>
    <w:p w14:paraId="5EF6366F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content</w:t>
      </w:r>
      <w:proofErr w:type="gramEnd"/>
      <w:r w:rsidR="008634CD">
        <w:t xml:space="preserve"> is usually a better version of a free site.</w:t>
      </w:r>
    </w:p>
    <w:p w14:paraId="269321CF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4C1BC" w14:textId="77777777" w:rsidR="008634CD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WingdingsOOEnc" w:eastAsia="WingdingsOOEnc" w:hAnsi="Times New Roman" w:cs="WingdingsOOEnc"/>
          <w:color w:val="000000"/>
          <w:sz w:val="24"/>
          <w:szCs w:val="24"/>
        </w:rPr>
        <w:tab/>
      </w:r>
      <w:r w:rsidR="008634CD">
        <w:rPr>
          <w:rFonts w:ascii="WingdingsOOEnc" w:eastAsia="WingdingsOOEnc" w:hAnsi="Times New Roman" w:cs="WingdingsOOEnc" w:hint="eastAsia"/>
          <w:color w:val="000000"/>
          <w:sz w:val="24"/>
          <w:szCs w:val="24"/>
        </w:rPr>
        <w:t></w:t>
      </w:r>
      <w:r w:rsidR="008634CD">
        <w:rPr>
          <w:rFonts w:ascii="WingdingsOOEnc" w:eastAsia="WingdingsOOEnc" w:hAnsi="Times New Roman" w:cs="WingdingsOOEnc"/>
          <w:color w:val="000000"/>
          <w:sz w:val="24"/>
          <w:szCs w:val="24"/>
        </w:rPr>
        <w:t xml:space="preserve"> </w:t>
      </w:r>
      <w:r w:rsidR="008634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Revenues in this section should be reported in whole dollars using half rounding.</w:t>
      </w:r>
    </w:p>
    <w:p w14:paraId="01094AB4" w14:textId="77777777" w:rsidR="008634CD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 example: $488.505 would be rounded to $489 and $488.494 would be</w:t>
      </w:r>
    </w:p>
    <w:p w14:paraId="5C83832D" w14:textId="77777777" w:rsidR="008634CD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rounded</w:t>
      </w:r>
      <w:proofErr w:type="gramEnd"/>
      <w:r w:rsidR="008634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to $488.</w:t>
      </w:r>
    </w:p>
    <w:p w14:paraId="3C4C407F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45323B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11 –Intrastate Retail Revenues Only</w:t>
      </w:r>
    </w:p>
    <w:p w14:paraId="148D628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appropriate column, insert the figure for the carrier’s total billed intrastate retail</w:t>
      </w:r>
    </w:p>
    <w:p w14:paraId="0F094FA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revenues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are assessable for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purposes. If completing the report for a period</w:t>
      </w:r>
    </w:p>
    <w:p w14:paraId="73416A2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which more than one assessment rate applies, enter the intrastate retail revenues for</w:t>
      </w:r>
    </w:p>
    <w:p w14:paraId="2F91FB4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period, into the appropriate column. If no revenues were billed, please enter a 0 in</w:t>
      </w:r>
    </w:p>
    <w:p w14:paraId="0E62047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appropriate column(s).</w:t>
      </w:r>
    </w:p>
    <w:p w14:paraId="61517CF4" w14:textId="77777777" w:rsidR="00147ECD" w:rsidRDefault="00147E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3379E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12 – Uncollectible Intrastate Retail Revenues - [OPTIONAL]</w:t>
      </w:r>
    </w:p>
    <w:p w14:paraId="67D9586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Enter the uncollected intrastate retail revenues into the appropriate column (as a positive</w:t>
      </w:r>
    </w:p>
    <w:p w14:paraId="1821696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 It is considered to be a deduction relative to the amount of Intrastate Retail</w:t>
      </w:r>
    </w:p>
    <w:p w14:paraId="54D60D5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Revenues.</w:t>
      </w:r>
    </w:p>
    <w:p w14:paraId="32CA3917" w14:textId="77777777" w:rsidR="00147ECD" w:rsidRDefault="00147E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CFE9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13 – Revenues Subject To Arkansas USF Assessment</w:t>
      </w:r>
    </w:p>
    <w:p w14:paraId="0EBF115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uncollectible intrastate revenue amount on Line 12 is subtracted from the total billed</w:t>
      </w:r>
    </w:p>
    <w:p w14:paraId="5309ECF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intrastate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revenue figure on Line 11. The resulting amount is to be entered on Line 13.</w:t>
      </w:r>
    </w:p>
    <w:p w14:paraId="3ED45A7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amount is the reporting carrier’s intrastate retail revenues that are subject to the</w:t>
      </w:r>
    </w:p>
    <w:p w14:paraId="739FF49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ARHCF contribution assessment.</w:t>
      </w:r>
      <w:proofErr w:type="gramEnd"/>
    </w:p>
    <w:p w14:paraId="5A77A291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A480CC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DF012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FB3D6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2F5A7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6EA7F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EFA62" w14:textId="77777777" w:rsidR="00053466" w:rsidRDefault="0005346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838F9" w14:textId="77777777" w:rsidR="00053466" w:rsidRDefault="0005346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E8B36" w14:textId="77777777" w:rsidR="00053466" w:rsidRDefault="0005346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AF7FE5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A2F89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8E6F36" w14:textId="77777777" w:rsidR="00147ECD" w:rsidRDefault="00147E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D5FA7" w14:textId="77777777" w:rsidR="00113E22" w:rsidRDefault="00113E22" w:rsidP="00113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355B7F3B" w14:textId="214AF72A" w:rsidR="00113E22" w:rsidRDefault="00113E22" w:rsidP="00113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E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534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CARRIER REVENUE REPORT&amp;S ELF INVOICE INSTRUCTIONS</w:t>
      </w:r>
    </w:p>
    <w:p w14:paraId="122CD40D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CFB37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14 – Applicable Assessment Rate</w:t>
      </w:r>
    </w:p>
    <w:p w14:paraId="2725A82A" w14:textId="5C1B7CBD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assessment rate(s) can be located on the website </w:t>
      </w:r>
      <w:r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arrural</w:t>
      </w:r>
      <w:r w:rsidR="00147ECD">
        <w:rPr>
          <w:rFonts w:ascii="Times New Roman" w:hAnsi="Times New Roman" w:cs="Times New Roman"/>
          <w:color w:val="0000FF"/>
          <w:sz w:val="24"/>
          <w:szCs w:val="24"/>
        </w:rPr>
        <w:t>.com</w:t>
      </w:r>
      <w:r>
        <w:rPr>
          <w:rFonts w:ascii="Times New Roman" w:hAnsi="Times New Roman" w:cs="Times New Roman"/>
          <w:color w:val="000000"/>
          <w:sz w:val="24"/>
          <w:szCs w:val="24"/>
        </w:rPr>
        <w:t>. Insert</w:t>
      </w:r>
    </w:p>
    <w:p w14:paraId="6AB1205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decimal rate corresponding to the period being reported. Seven tenths of a percent</w:t>
      </w:r>
    </w:p>
    <w:p w14:paraId="28333FB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 typed into the box as 0.007 rather than as .7. If completing the form within</w:t>
      </w:r>
    </w:p>
    <w:p w14:paraId="5121191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Excel, it will be displayed as a percentage after selecting the reporting period.</w:t>
      </w:r>
    </w:p>
    <w:p w14:paraId="7DCC629D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F02A61" w14:textId="77777777" w:rsidR="008634CD" w:rsidRDefault="008634CD" w:rsidP="0009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completing the worksheet within Excel,</w:t>
      </w:r>
      <w:r w:rsidR="00092D2C">
        <w:rPr>
          <w:rFonts w:ascii="Times New Roman" w:hAnsi="Times New Roman" w:cs="Times New Roman"/>
          <w:color w:val="000000"/>
          <w:sz w:val="24"/>
          <w:szCs w:val="24"/>
        </w:rPr>
        <w:t xml:space="preserve"> the assessment rate 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automatically </w:t>
      </w:r>
      <w:r w:rsidR="00092D2C">
        <w:rPr>
          <w:rFonts w:ascii="Times New Roman" w:hAnsi="Times New Roman" w:cs="Times New Roman"/>
          <w:color w:val="000000"/>
          <w:sz w:val="24"/>
          <w:szCs w:val="24"/>
        </w:rPr>
        <w:t>calculated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96A321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D054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15 – </w:t>
      </w:r>
      <w:r w:rsidR="00092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ARHCF Assessment</w:t>
      </w:r>
    </w:p>
    <w:p w14:paraId="6AC12C6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prepared within Excel, the report automatically multiplies the amount appearing on</w:t>
      </w:r>
    </w:p>
    <w:p w14:paraId="0FD1EFB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Line 13 by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assessment rate as indicated on the worksheet on Line 14,</w:t>
      </w:r>
    </w:p>
    <w:p w14:paraId="03E64070" w14:textId="77777777" w:rsidR="008634CD" w:rsidRDefault="008634CD" w:rsidP="0009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otherwise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you should perform the multiplication and enter the result on Line 15. </w:t>
      </w:r>
    </w:p>
    <w:p w14:paraId="3342ACF4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1E32F" w14:textId="77777777" w:rsidR="008634CD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filing the assessment form manually e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>nter the sum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two columns of Line 13 multiplied by Line 14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A5540C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961F4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Late Payment Penalty</w:t>
      </w:r>
    </w:p>
    <w:p w14:paraId="1C3A0B15" w14:textId="77777777" w:rsidR="008634C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ARHCF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remittances are due on or before the due date. Assessments not received by the</w:t>
      </w:r>
    </w:p>
    <w:p w14:paraId="79C7F1E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scheduled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due date are subject to a two percent (2%) penalty (minimum charge of</w:t>
      </w:r>
    </w:p>
    <w:p w14:paraId="069728F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$50.00) per monthly cycle of delinquency, e.g. if the assessment is $200 and is received</w:t>
      </w:r>
    </w:p>
    <w:p w14:paraId="700C739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28</w:t>
      </w:r>
      <w:r>
        <w:rPr>
          <w:rFonts w:ascii="Times New Roman" w:hAnsi="Times New Roman" w:cs="Times New Roman"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>, a $50 penalty is assessed. If the assessment is $5,500, then a $110 penalty is</w:t>
      </w:r>
    </w:p>
    <w:p w14:paraId="28BC119F" w14:textId="77777777" w:rsidR="008634CD" w:rsidRPr="00936416" w:rsidRDefault="008634CD" w:rsidP="00936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assessed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 month. </w:t>
      </w:r>
      <w:r w:rsidR="00936416" w:rsidRPr="009364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In the event the ARHCF assessment is received after the due date, the company will receive a separate invoice for </w:t>
      </w:r>
      <w:r w:rsidR="009364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the</w:t>
      </w:r>
      <w:r w:rsidR="00936416" w:rsidRPr="009364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late charge assessment.</w:t>
      </w:r>
      <w:r w:rsidR="009364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This late charge assessment MUST be paid by the next month's regular ARHCF assessment due date.</w:t>
      </w:r>
    </w:p>
    <w:p w14:paraId="51FCD49B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521F6" w14:textId="77777777" w:rsidR="00936416" w:rsidRDefault="00936416" w:rsidP="00936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Remit:</w:t>
      </w:r>
    </w:p>
    <w:p w14:paraId="07A4CA8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</w:t>
      </w:r>
      <w:r w:rsidR="00936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Outstanding Debt, (Credit) or (Fund Support Amount)</w:t>
      </w:r>
    </w:p>
    <w:p w14:paraId="57FAC07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Enter any outstanding debt as a positive number or unused credit as a negative number.</w:t>
      </w:r>
    </w:p>
    <w:p w14:paraId="49B64EC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ILECs who receive support from the fund should enter the expected net support as a</w:t>
      </w:r>
    </w:p>
    <w:p w14:paraId="71F8EEF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negative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number. If this report is replacing a previous submission for the same period,</w:t>
      </w:r>
    </w:p>
    <w:p w14:paraId="75F3C521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enter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credit for the previously reported Gross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 w:rsidR="00113E22">
        <w:rPr>
          <w:rFonts w:ascii="Times New Roman" w:hAnsi="Times New Roman" w:cs="Times New Roman"/>
          <w:color w:val="000000"/>
          <w:sz w:val="24"/>
          <w:szCs w:val="24"/>
        </w:rPr>
        <w:t xml:space="preserve"> Assessment.</w:t>
      </w:r>
    </w:p>
    <w:p w14:paraId="23DE6FB6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70622D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730FA6" w14:textId="77777777" w:rsidR="00936416" w:rsidRDefault="0093641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C08BA" w14:textId="77777777" w:rsidR="00936416" w:rsidRDefault="0093641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7B4F7" w14:textId="77777777" w:rsidR="00936416" w:rsidRDefault="0093641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64911" w14:textId="77777777" w:rsidR="00936416" w:rsidRDefault="0093641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DC2C7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562F93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BE7CD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895A9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26DB3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B76F3A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32E002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C881B3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462C0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D5ED3" w14:textId="77777777" w:rsidR="00113E22" w:rsidRDefault="00113E22" w:rsidP="00113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695BC740" w14:textId="0B920997" w:rsidR="00113E22" w:rsidRDefault="00113E22" w:rsidP="00113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E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 SELF INVOICE INSTRUCTIONS</w:t>
      </w:r>
    </w:p>
    <w:p w14:paraId="00F7D32C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6CE83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</w:t>
      </w:r>
      <w:r w:rsidR="00936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Total Remittance Due</w:t>
      </w:r>
    </w:p>
    <w:p w14:paraId="73149C41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Add the amounts from line </w:t>
      </w:r>
      <w:r w:rsidR="0093641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line 1</w:t>
      </w:r>
      <w:r w:rsidR="0093641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enter the sum on this line. If the sum is</w:t>
      </w:r>
    </w:p>
    <w:p w14:paraId="78BB69F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than $1.00, enter $0. If prepared using Excel, the worksheet will automatically</w:t>
      </w:r>
    </w:p>
    <w:p w14:paraId="48DD086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calculate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total. If the result is positive, this represents the net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remittance to</w:t>
      </w:r>
    </w:p>
    <w:p w14:paraId="6298A2B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paid to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A67EDA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D322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Certification:</w:t>
      </w:r>
    </w:p>
    <w:p w14:paraId="5C5A14E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</w:t>
      </w:r>
      <w:r w:rsidR="00936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Date, Authorized Signor Name, Signature, Title</w:t>
      </w:r>
    </w:p>
    <w:p w14:paraId="06DFC83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Enter the signature date, name and title of the person who is signing the report. The</w:t>
      </w:r>
    </w:p>
    <w:p w14:paraId="5211B77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signor’s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signature attests to the accuracy of all information submitted on the remittance</w:t>
      </w:r>
    </w:p>
    <w:p w14:paraId="0CB7E18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worksheet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544367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A78D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Unsigned reports will not be accepted unless preapproval is acquired and the Excel report</w:t>
      </w:r>
    </w:p>
    <w:p w14:paraId="02EAD9AE" w14:textId="7FE16590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submitted by an approved email address,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format, to 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kalam@arrural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.com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AD8836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F223C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1457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Worksheet Submission and Payment Method</w:t>
      </w:r>
    </w:p>
    <w:p w14:paraId="55336D9A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0098B2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E9FC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Where to File</w:t>
      </w:r>
    </w:p>
    <w:p w14:paraId="2374A19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Signed reports with a remittance due should be submitted to the ARHCF at the</w:t>
      </w:r>
    </w:p>
    <w:p w14:paraId="4C66C5F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 bottom of the worksheet. If no remittance is due, signed worksheets may</w:t>
      </w:r>
    </w:p>
    <w:p w14:paraId="1DC648FD" w14:textId="091FBCD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faxed to (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479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F0227">
        <w:rPr>
          <w:rFonts w:ascii="Times New Roman" w:hAnsi="Times New Roman" w:cs="Times New Roman"/>
          <w:color w:val="000000"/>
          <w:sz w:val="24"/>
          <w:szCs w:val="24"/>
        </w:rPr>
        <w:t>995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scanned and e-mailed to 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kalam</w:t>
      </w:r>
      <w:r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arrural</w:t>
      </w:r>
      <w:r w:rsidR="00AA3C1D">
        <w:rPr>
          <w:rFonts w:ascii="Times New Roman" w:hAnsi="Times New Roman" w:cs="Times New Roman"/>
          <w:color w:val="0000FF"/>
          <w:sz w:val="24"/>
          <w:szCs w:val="24"/>
        </w:rPr>
        <w:t>.com</w:t>
      </w:r>
      <w:r>
        <w:rPr>
          <w:rFonts w:ascii="Times New Roman" w:hAnsi="Times New Roman" w:cs="Times New Roman"/>
          <w:color w:val="000000"/>
          <w:sz w:val="24"/>
          <w:szCs w:val="24"/>
        </w:rPr>
        <w:t>. Preapproved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filers may submit the Excel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file via email. Please only send a report by one method.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Please do not send the report by email, then again with a check. Reports received by the</w:t>
      </w:r>
    </w:p>
    <w:p w14:paraId="5AEACFB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administrator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email will be acknowledged with an email response.</w:t>
      </w:r>
    </w:p>
    <w:p w14:paraId="7D2FE6C9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5B38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a payment is made, please include the assigned ID on the check, stub or electronic</w:t>
      </w:r>
    </w:p>
    <w:p w14:paraId="22B4AA9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payment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request’s memo/description field.</w:t>
      </w:r>
    </w:p>
    <w:p w14:paraId="08014251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59E0A3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BA46F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FFA49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192B2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577C7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0E136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5CBF3E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17335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D8F40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D394F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C41E0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EE5C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04445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97F47E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B4F21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77829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98832" w14:textId="77777777" w:rsidR="008634CD" w:rsidRDefault="008634CD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3C6AD50F" w14:textId="507BFD28" w:rsidR="008634CD" w:rsidRDefault="008634CD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E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AA3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697C73B1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6F45EF" w14:textId="77777777" w:rsidR="008634CD" w:rsidRDefault="008634CD" w:rsidP="00AA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Attachment A</w:t>
      </w:r>
    </w:p>
    <w:p w14:paraId="55DACC99" w14:textId="77777777" w:rsidR="00AA3C1D" w:rsidRDefault="00AA3C1D" w:rsidP="00AA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E7DD34" w14:textId="77777777" w:rsidR="008634CD" w:rsidRDefault="008634CD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ARKANSAS HIGH COST FUND</w:t>
      </w:r>
    </w:p>
    <w:p w14:paraId="6B1DE2A3" w14:textId="3CA19A1D" w:rsidR="008634CD" w:rsidRDefault="008634CD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201</w:t>
      </w:r>
      <w:r w:rsidR="006E73FC">
        <w:rPr>
          <w:rFonts w:ascii="Times New Roman" w:hAnsi="Times New Roman" w:cs="Times New Roman"/>
          <w:b/>
          <w:bCs/>
          <w:color w:val="000000"/>
          <w:sz w:val="36"/>
          <w:szCs w:val="36"/>
        </w:rPr>
        <w:t>8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ARHCF Reporting Schedule</w:t>
      </w:r>
    </w:p>
    <w:p w14:paraId="748C83BE" w14:textId="77777777" w:rsidR="00AA3C1D" w:rsidRDefault="00AA3C1D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1C0132" w:rsidRPr="001C0132" w14:paraId="42DCD268" w14:textId="77777777" w:rsidTr="001C0132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0C07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INTRASTATE RETAIL REVENUES BILLED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5A10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REPORT AND REMITTANCE DUE TO</w:t>
            </w:r>
          </w:p>
        </w:tc>
      </w:tr>
      <w:tr w:rsidR="001C0132" w:rsidRPr="001C0132" w14:paraId="629EC74E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B45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FOR THE PERIOD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796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ARRIVE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 xml:space="preserve"> ON OR BEFORE</w:t>
            </w:r>
          </w:p>
        </w:tc>
      </w:tr>
      <w:tr w:rsidR="001C0132" w:rsidRPr="001C0132" w14:paraId="3D4D54A0" w14:textId="77777777" w:rsidTr="001C013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0F82C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MONTHLY REPORTING</w:t>
            </w:r>
          </w:p>
        </w:tc>
      </w:tr>
      <w:tr w:rsidR="001C0132" w:rsidRPr="001C0132" w14:paraId="75C83BEC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5125" w14:textId="4C409538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JANUARY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EA8E" w14:textId="61465F23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FEBRUARY 2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041766E9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D3FB" w14:textId="53AC3D9A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FEBRUARY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18C6" w14:textId="56CAC6A9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MARCH 21,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4AEA57C4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993E" w14:textId="2E48850D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MARCH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387" w14:textId="04315C7A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APRIL 2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7B213547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DD1C" w14:textId="3A7696D1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APRIL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4C04" w14:textId="0A6F5BEA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MAY 2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1548AA86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E080" w14:textId="66DED0F5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MAY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6425" w14:textId="62458A2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JUNE 2</w:t>
            </w:r>
            <w:r w:rsidR="00B7069C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1DF76210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8A4F" w14:textId="51459422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JUNE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B1F3" w14:textId="341DFE4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JULY 2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41E7C1D9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CECA" w14:textId="353EFDE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JULY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E017" w14:textId="7E8ACF56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AUGUST 2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1C973354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8675" w14:textId="19894191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AUGUST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3489" w14:textId="0EA88BF6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SEPTEMBER 2</w:t>
            </w:r>
            <w:r w:rsidR="00053466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1E5B0640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E2E6" w14:textId="72BDF371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SEPTEMBER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7309" w14:textId="5E62C3ED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 xml:space="preserve">OCTOBER </w:t>
            </w:r>
            <w:r w:rsidR="004F022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0CB8BF00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80E5" w14:textId="05D03AD0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OCTOBER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B25" w14:textId="2C7D0813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NOVEMBER 2</w:t>
            </w:r>
            <w:r w:rsidR="00B7069C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3199CE01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0D56" w14:textId="1061C78C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NOVEMBER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7C5" w14:textId="79705BC9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DECEMBER 2</w:t>
            </w:r>
            <w:r w:rsidR="00053466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46567970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C33E" w14:textId="7C52E47B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DECEMBER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1B49" w14:textId="131BE2BC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JANUARY 2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1C0132" w:rsidRPr="001C0132" w14:paraId="3583ACB0" w14:textId="77777777" w:rsidTr="001C013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DA72F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QUARTERLY REPORTING</w:t>
            </w:r>
          </w:p>
        </w:tc>
      </w:tr>
      <w:tr w:rsidR="001C0132" w:rsidRPr="001C0132" w14:paraId="20CA92ED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A419" w14:textId="085472E0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JANUARY THROUGH MARCH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37C" w14:textId="06323B75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APRIL 2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6EB2B450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50A3" w14:textId="494F5595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APRIL THROUGH JUNE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3C14" w14:textId="738FB43C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JULY 2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076F062A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43A" w14:textId="3D19619A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JULY THROUGH SEPTEMBER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15F4" w14:textId="64065F10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 xml:space="preserve">OCTOBER </w:t>
            </w:r>
            <w:r w:rsidR="00C814EA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0C874E9C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288A" w14:textId="5E696FCA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OCTOBER THROUGH DECEMBER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0137" w14:textId="049BBCEC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JANUARY 2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1C0132" w:rsidRPr="001C0132" w14:paraId="3FD55B85" w14:textId="77777777" w:rsidTr="001C013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F6FEB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ANNUAL REPORTING</w:t>
            </w:r>
          </w:p>
        </w:tc>
      </w:tr>
      <w:tr w:rsidR="001C0132" w:rsidRPr="001C0132" w14:paraId="6D900935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CC4A" w14:textId="29FD9BE8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JANUARY THROUGH DECEMBER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DF4" w14:textId="79E47522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FEBRUARY 2</w:t>
            </w:r>
            <w:r w:rsidR="00B7069C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6E73F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</w:tbl>
    <w:p w14:paraId="49BE21DA" w14:textId="77777777" w:rsidR="001C0132" w:rsidRPr="001C0132" w:rsidRDefault="001C0132" w:rsidP="001C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E257BBE" w14:textId="77777777" w:rsidR="001C0132" w:rsidRDefault="001C0132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F08EFC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Signed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reports can be sent by mail to: 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ARHCF</w:t>
      </w:r>
    </w:p>
    <w:p w14:paraId="34E48C20" w14:textId="77777777" w:rsidR="008634CD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P.O. Box </w:t>
      </w:r>
      <w:r>
        <w:rPr>
          <w:rFonts w:ascii="Times New Roman" w:hAnsi="Times New Roman" w:cs="Times New Roman"/>
          <w:color w:val="000000"/>
          <w:sz w:val="24"/>
          <w:szCs w:val="24"/>
        </w:rPr>
        <w:t>608</w:t>
      </w:r>
    </w:p>
    <w:p w14:paraId="3EE07CBE" w14:textId="77777777" w:rsidR="008634CD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Danville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72833</w:t>
      </w:r>
    </w:p>
    <w:p w14:paraId="451E6C0D" w14:textId="77777777" w:rsidR="001C0132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23FF3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by courier to: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ARHCF</w:t>
      </w:r>
    </w:p>
    <w:p w14:paraId="6F01FE26" w14:textId="77777777" w:rsidR="008634CD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3466">
        <w:rPr>
          <w:rFonts w:ascii="Times New Roman" w:hAnsi="Times New Roman" w:cs="Times New Roman"/>
          <w:color w:val="000000"/>
          <w:sz w:val="24"/>
          <w:szCs w:val="24"/>
        </w:rPr>
        <w:t>2200 East 8</w:t>
      </w:r>
      <w:r w:rsidR="00053466" w:rsidRPr="0005346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053466">
        <w:rPr>
          <w:rFonts w:ascii="Times New Roman" w:hAnsi="Times New Roman" w:cs="Times New Roman"/>
          <w:color w:val="000000"/>
          <w:sz w:val="24"/>
          <w:szCs w:val="24"/>
        </w:rPr>
        <w:t xml:space="preserve"> Street</w:t>
      </w:r>
    </w:p>
    <w:p w14:paraId="3A7FE19B" w14:textId="219C43B9" w:rsidR="008634CD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Danville, AR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72833</w:t>
      </w:r>
    </w:p>
    <w:p w14:paraId="56FEBD11" w14:textId="77777777" w:rsidR="008634CD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8634CD">
        <w:rPr>
          <w:rFonts w:ascii="Times New Roman" w:hAnsi="Times New Roman" w:cs="Times New Roman"/>
          <w:color w:val="000000"/>
          <w:sz w:val="16"/>
          <w:szCs w:val="16"/>
        </w:rPr>
        <w:t>Phone (</w:t>
      </w:r>
      <w:r>
        <w:rPr>
          <w:rFonts w:ascii="Times New Roman" w:hAnsi="Times New Roman" w:cs="Times New Roman"/>
          <w:color w:val="000000"/>
          <w:sz w:val="16"/>
          <w:szCs w:val="16"/>
        </w:rPr>
        <w:t>479</w:t>
      </w:r>
      <w:r w:rsidR="008634CD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hAnsi="Times New Roman" w:cs="Times New Roman"/>
          <w:color w:val="000000"/>
          <w:sz w:val="16"/>
          <w:szCs w:val="16"/>
        </w:rPr>
        <w:t>495</w:t>
      </w:r>
      <w:r w:rsidR="008634CD">
        <w:rPr>
          <w:rFonts w:ascii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color w:val="000000"/>
          <w:sz w:val="16"/>
          <w:szCs w:val="16"/>
        </w:rPr>
        <w:t>5881</w:t>
      </w:r>
    </w:p>
    <w:p w14:paraId="05A81324" w14:textId="77777777" w:rsidR="001C0132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1BF2F70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by fax to: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>479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>5995</w:t>
      </w:r>
    </w:p>
    <w:p w14:paraId="52FB0B00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1E1D6" w14:textId="5223031F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 by email to: </w:t>
      </w:r>
      <w:r w:rsidR="00583A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3A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3A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3A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kalam</w:t>
      </w:r>
      <w:r w:rsidR="00583A37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arrural</w:t>
      </w:r>
      <w:r>
        <w:rPr>
          <w:rFonts w:ascii="Times New Roman" w:hAnsi="Times New Roman" w:cs="Times New Roman"/>
          <w:color w:val="0000FF"/>
          <w:sz w:val="24"/>
          <w:szCs w:val="24"/>
        </w:rPr>
        <w:t>.com</w:t>
      </w:r>
    </w:p>
    <w:p w14:paraId="0BA17243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4BA92B9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Please choose only one method for delivery.</w:t>
      </w:r>
    </w:p>
    <w:p w14:paraId="33F90822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73B9CB80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39C0F4D2" w14:textId="77777777" w:rsidR="008634CD" w:rsidRDefault="008634CD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ARKANSAS HIGH COST FUND</w:t>
      </w:r>
    </w:p>
    <w:p w14:paraId="3A7CF7ED" w14:textId="464B5945" w:rsidR="008634CD" w:rsidRDefault="008634CD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E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583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67401E8E" w14:textId="77777777" w:rsidR="00583A37" w:rsidRDefault="00583A37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E11729" w14:textId="77777777" w:rsidR="008634CD" w:rsidRDefault="008634CD" w:rsidP="0058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Attachment B</w:t>
      </w:r>
    </w:p>
    <w:p w14:paraId="5342571C" w14:textId="77777777" w:rsidR="00583A37" w:rsidRDefault="00583A37" w:rsidP="0058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14B77F" w14:textId="77777777" w:rsidR="008634CD" w:rsidRDefault="008634CD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Arkansas High Cost Fund</w:t>
      </w:r>
    </w:p>
    <w:p w14:paraId="3CD0534F" w14:textId="77777777" w:rsidR="00583A37" w:rsidRDefault="00583A37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F18E52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ARHCF Payment and</w:t>
      </w:r>
      <w:r w:rsidR="00583A3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Worksheet Submission Information</w:t>
      </w:r>
    </w:p>
    <w:p w14:paraId="191CC345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F7BF25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Payments may be made by check or transmitted via electronic funds transfer. If paying by</w:t>
      </w:r>
    </w:p>
    <w:p w14:paraId="510C463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please ensure that the assigned ID appears on the check or stub. Payments should be</w:t>
      </w:r>
    </w:p>
    <w:p w14:paraId="5EEDE9A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transmitted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follows:</w:t>
      </w:r>
    </w:p>
    <w:p w14:paraId="682A2879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5"/>
        <w:gridCol w:w="4761"/>
      </w:tblGrid>
      <w:tr w:rsidR="00583A37" w:rsidRPr="00583A37" w14:paraId="76CDD027" w14:textId="77777777" w:rsidTr="00712D51">
        <w:trPr>
          <w:trHeight w:val="30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A49E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For Regular Payments by Check: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223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3A37" w:rsidRPr="00583A37" w14:paraId="3E3701A0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6765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ARHCF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7804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Please make payments payable to:</w:t>
            </w:r>
          </w:p>
        </w:tc>
      </w:tr>
      <w:tr w:rsidR="00583A37" w:rsidRPr="00583A37" w14:paraId="376FA1E9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E99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PO Box 608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6DDE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ARHCF and include assigned ID#</w:t>
            </w:r>
          </w:p>
        </w:tc>
      </w:tr>
      <w:tr w:rsidR="00583A37" w:rsidRPr="00583A37" w14:paraId="14E23EA6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2D54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Danville, AR 72833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C682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3A37" w:rsidRPr="00583A37" w14:paraId="536A56F8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1C7A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For Overnight Payments by Check: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5AAC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3A37" w:rsidRPr="00583A37" w14:paraId="12761BCC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43CF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ARHCF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1C44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Please include assigned ID# to assure</w:t>
            </w:r>
          </w:p>
        </w:tc>
      </w:tr>
      <w:tr w:rsidR="00583A37" w:rsidRPr="00583A37" w14:paraId="6C3E0BED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1256" w14:textId="77777777" w:rsidR="00583A37" w:rsidRPr="00583A37" w:rsidRDefault="001370D1" w:rsidP="00053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053466">
              <w:rPr>
                <w:rFonts w:ascii="Calibri" w:eastAsia="Times New Roman" w:hAnsi="Calibri" w:cs="Times New Roman"/>
                <w:color w:val="000000"/>
              </w:rPr>
              <w:t>2200 East 8</w:t>
            </w:r>
            <w:r w:rsidR="00053466" w:rsidRPr="00053466">
              <w:rPr>
                <w:rFonts w:ascii="Calibri" w:eastAsia="Times New Roman" w:hAnsi="Calibri" w:cs="Times New Roman"/>
                <w:color w:val="000000"/>
                <w:vertAlign w:val="superscript"/>
              </w:rPr>
              <w:t>th</w:t>
            </w:r>
            <w:r w:rsidR="00053466">
              <w:rPr>
                <w:rFonts w:ascii="Calibri" w:eastAsia="Times New Roman" w:hAnsi="Calibri" w:cs="Times New Roman"/>
                <w:color w:val="000000"/>
              </w:rPr>
              <w:t xml:space="preserve"> Street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540B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83A37">
              <w:rPr>
                <w:rFonts w:ascii="Calibri" w:eastAsia="Times New Roman" w:hAnsi="Calibri" w:cs="Times New Roman"/>
                <w:color w:val="000000"/>
              </w:rPr>
              <w:t>that</w:t>
            </w:r>
            <w:proofErr w:type="gramEnd"/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your payments are posted correct</w:t>
            </w:r>
          </w:p>
        </w:tc>
      </w:tr>
      <w:tr w:rsidR="00583A37" w:rsidRPr="00583A37" w14:paraId="7BFC146B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C73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Danville, AR 72833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3A3E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3A37" w:rsidRPr="00583A37" w14:paraId="2132E770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3A0B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For Electronic Funds Transfers: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8480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3A37" w:rsidRPr="00583A37" w14:paraId="48D9B8BA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B5C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Identify transmittal as: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80B0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If paying by Electronic Funds Transfers</w:t>
            </w:r>
          </w:p>
        </w:tc>
      </w:tr>
      <w:tr w:rsidR="00583A37" w:rsidRPr="00583A37" w14:paraId="2069F1A6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AC6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" ARHCF Payment"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8AA7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please also send a fax or e-mail to the</w:t>
            </w:r>
          </w:p>
        </w:tc>
      </w:tr>
      <w:tr w:rsidR="00583A37" w:rsidRPr="00583A37" w14:paraId="0D485A85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400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Bank:  </w:t>
            </w:r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>Chambers Bank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D8C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Administrator indicating the date and</w:t>
            </w:r>
          </w:p>
        </w:tc>
      </w:tr>
      <w:tr w:rsidR="00583A37" w:rsidRPr="00583A37" w14:paraId="30840430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5ECF" w14:textId="1F391B41" w:rsidR="00583A37" w:rsidRPr="00583A37" w:rsidRDefault="00583A37" w:rsidP="002E7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ABA #: </w:t>
            </w:r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contact </w:t>
            </w:r>
            <w:r w:rsidR="002E7FA4">
              <w:rPr>
                <w:rFonts w:ascii="Calibri" w:eastAsia="Times New Roman" w:hAnsi="Calibri" w:cs="Times New Roman"/>
                <w:color w:val="000000"/>
                <w:u w:val="single"/>
              </w:rPr>
              <w:t>ARrural</w:t>
            </w:r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for number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F168" w14:textId="77777777" w:rsidR="00583A37" w:rsidRPr="00583A37" w:rsidRDefault="00712D51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identifying</w:t>
            </w:r>
            <w:r w:rsidR="00583A37" w:rsidRPr="00583A37">
              <w:rPr>
                <w:rFonts w:ascii="Calibri" w:eastAsia="Times New Roman" w:hAnsi="Calibri" w:cs="Times New Roman"/>
                <w:color w:val="000000"/>
              </w:rPr>
              <w:t xml:space="preserve"> any amounts involved in the </w:t>
            </w:r>
          </w:p>
        </w:tc>
      </w:tr>
      <w:tr w:rsidR="00583A37" w:rsidRPr="00583A37" w14:paraId="5E46072F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845F" w14:textId="1BA822AA" w:rsidR="00583A37" w:rsidRPr="00583A37" w:rsidRDefault="00583A37" w:rsidP="002E7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Acct #: </w:t>
            </w:r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contact </w:t>
            </w:r>
            <w:r w:rsidR="002E7FA4">
              <w:rPr>
                <w:rFonts w:ascii="Calibri" w:eastAsia="Times New Roman" w:hAnsi="Calibri" w:cs="Times New Roman"/>
                <w:color w:val="000000"/>
                <w:u w:val="single"/>
              </w:rPr>
              <w:t>ARrural</w:t>
            </w:r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for number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0FAB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83A37">
              <w:rPr>
                <w:rFonts w:ascii="Calibri" w:eastAsia="Times New Roman" w:hAnsi="Calibri" w:cs="Times New Roman"/>
                <w:color w:val="000000"/>
              </w:rPr>
              <w:t>transfer</w:t>
            </w:r>
            <w:proofErr w:type="gramEnd"/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to insure proper credit.</w:t>
            </w:r>
          </w:p>
        </w:tc>
      </w:tr>
      <w:tr w:rsidR="00583A37" w:rsidRPr="00583A37" w14:paraId="16091D44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7DDA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Acct   : </w:t>
            </w:r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>Arkansas High Cost Fund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DDA0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6B480E2" w14:textId="77777777" w:rsidR="00583A37" w:rsidRDefault="00583A37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14D60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2054F" w14:textId="77777777" w:rsidR="00712D51" w:rsidRDefault="00712D5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5292B3" w14:textId="77777777" w:rsidR="00712D51" w:rsidRDefault="00712D5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29F30" w14:textId="77777777" w:rsidR="001C0132" w:rsidRDefault="008634CD" w:rsidP="008634CD"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If you need additional information, please contact ARHCF Administration at (</w:t>
      </w:r>
      <w:r w:rsidR="00712D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479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="00712D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712D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5881</w:t>
      </w:r>
    </w:p>
    <w:sectPr w:rsidR="001C0132" w:rsidSect="008634C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CD"/>
    <w:rsid w:val="00024FD3"/>
    <w:rsid w:val="00053466"/>
    <w:rsid w:val="0007481E"/>
    <w:rsid w:val="00092D2C"/>
    <w:rsid w:val="00113E22"/>
    <w:rsid w:val="001370D1"/>
    <w:rsid w:val="00147ECD"/>
    <w:rsid w:val="001C0132"/>
    <w:rsid w:val="00277A35"/>
    <w:rsid w:val="002E7FA4"/>
    <w:rsid w:val="002F4A42"/>
    <w:rsid w:val="00322843"/>
    <w:rsid w:val="003317A1"/>
    <w:rsid w:val="00395477"/>
    <w:rsid w:val="00431848"/>
    <w:rsid w:val="004F0227"/>
    <w:rsid w:val="00580CBC"/>
    <w:rsid w:val="00583A37"/>
    <w:rsid w:val="00643010"/>
    <w:rsid w:val="00677E82"/>
    <w:rsid w:val="006E73FC"/>
    <w:rsid w:val="00712D51"/>
    <w:rsid w:val="008634CD"/>
    <w:rsid w:val="0088613A"/>
    <w:rsid w:val="009214A3"/>
    <w:rsid w:val="00936416"/>
    <w:rsid w:val="00A43CF2"/>
    <w:rsid w:val="00A85E72"/>
    <w:rsid w:val="00AA3C1D"/>
    <w:rsid w:val="00B116A0"/>
    <w:rsid w:val="00B7069C"/>
    <w:rsid w:val="00C814EA"/>
    <w:rsid w:val="00D02578"/>
    <w:rsid w:val="00EA6B3D"/>
    <w:rsid w:val="00FB55D9"/>
    <w:rsid w:val="00FC1731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FF5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3E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7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3E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7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rrura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F3A2-8789-3B41-A002-A1143F32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3196</Words>
  <Characters>18221</Characters>
  <Application>Microsoft Macintosh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Rural Telcom Solutions</dc:creator>
  <cp:lastModifiedBy>Larry Frazier</cp:lastModifiedBy>
  <cp:revision>2</cp:revision>
  <cp:lastPrinted>2011-11-10T16:26:00Z</cp:lastPrinted>
  <dcterms:created xsi:type="dcterms:W3CDTF">2017-12-17T12:58:00Z</dcterms:created>
  <dcterms:modified xsi:type="dcterms:W3CDTF">2017-12-17T12:58:00Z</dcterms:modified>
</cp:coreProperties>
</file>